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黑体" w:hAnsi="黑体" w:eastAsia="黑体" w:cs="黑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参加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英语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考试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听力耳机购买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指南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18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目前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我校英语考试听力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部分的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放音模式为FM调频广播。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我院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FM调频广播频率为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83.1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MHz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一、选购要求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20" w:firstLineChars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耳机的FM调频范围为50-108MHz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20" w:firstLineChars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校园考试专用。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二、采购渠道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20" w:firstLineChars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同学们可以按要求自行网购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20" w:firstLineChars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2.以班级为单位自行组织集体采购。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三、注意事项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706" w:right="0" w:hanging="274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1.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于2024年6月15日（星期六）进行的全国大学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英语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四、六级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考试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和6月16日（星期日）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进行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的高等学校英语应用能力考试（简称AB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级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考试），两场考试二点听力部分都需要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需使用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考试调频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耳机，请各位同学网购时注意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下单和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收货时间，以免耽误考试。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706" w:right="0" w:hanging="274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后期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学校将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另行通知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发送调频测试信号，同学们可以在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教学楼范围内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测试耳机的调频（FM）功能，确保考试时正常使用。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706" w:right="0" w:hanging="274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.测试完毕后一定要关闭耳机电源，或者直接将电池取出。必要时备用2节新电池。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以确保考试期间耳机电量充足。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706" w:right="0" w:hanging="274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4.不推荐使用蓝牙耳机。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明达职业技术学院教务处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2024年4月2日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mYjg1Mjk2NmIyOGZlN2JhZDI5ZmViZTk5Mjg0ZTQifQ=="/>
    <w:docVar w:name="KSO_WPS_MARK_KEY" w:val="a5f6ca4c-e5bc-4a26-8b1e-18c8acda8c35"/>
  </w:docVars>
  <w:rsids>
    <w:rsidRoot w:val="667300EC"/>
    <w:rsid w:val="1C69398B"/>
    <w:rsid w:val="6673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381</Characters>
  <Lines>0</Lines>
  <Paragraphs>0</Paragraphs>
  <TotalTime>5</TotalTime>
  <ScaleCrop>false</ScaleCrop>
  <LinksUpToDate>false</LinksUpToDate>
  <CharactersWithSpaces>385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2024-03-29T06:26:00Z</dcterms:created>
  <dc:creator>夏花秋叶控</dc:creator>
  <cp:lastModifiedBy>Tracy     昊</cp:lastModifiedBy>
  <cp:lastPrinted>2024-05-21T01:41:55Z</cp:lastPrinted>
  <dcterms:modified xsi:type="dcterms:W3CDTF">2024-05-21T01:42:13Z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31D91ECDBC7F45DDB5E6D33A282D2EF2</vt:lpwstr>
  </property>
</Properties>
</file>